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0BCE" w14:textId="1AD2FEB6" w:rsidR="00E03136" w:rsidRPr="0037794F" w:rsidRDefault="00864C5A" w:rsidP="0037794F">
      <w:pPr>
        <w:jc w:val="center"/>
        <w:rPr>
          <w:b/>
          <w:bCs/>
          <w:sz w:val="28"/>
          <w:szCs w:val="28"/>
        </w:rPr>
      </w:pPr>
      <w:r w:rsidRPr="0037794F">
        <w:rPr>
          <w:b/>
          <w:bCs/>
          <w:sz w:val="28"/>
          <w:szCs w:val="28"/>
        </w:rPr>
        <w:t>Visit</w:t>
      </w:r>
      <w:bookmarkStart w:id="0" w:name="_GoBack"/>
      <w:bookmarkEnd w:id="0"/>
      <w:r w:rsidRPr="0037794F">
        <w:rPr>
          <w:b/>
          <w:bCs/>
          <w:sz w:val="28"/>
          <w:szCs w:val="28"/>
        </w:rPr>
        <w:t>ing Our National Parks- Top Ten lessons Learned</w:t>
      </w:r>
    </w:p>
    <w:p w14:paraId="4D69CFB4" w14:textId="77777777" w:rsidR="00864C5A" w:rsidRDefault="00864C5A" w:rsidP="0037794F">
      <w:pPr>
        <w:spacing w:after="0"/>
      </w:pPr>
      <w:r>
        <w:t>The following “lessons learned” are based on visits to 16 national park and multiple visits to</w:t>
      </w:r>
    </w:p>
    <w:p w14:paraId="30A9831B" w14:textId="2538C88D" w:rsidR="00864C5A" w:rsidRDefault="00864C5A" w:rsidP="0037794F">
      <w:pPr>
        <w:spacing w:after="0"/>
      </w:pPr>
      <w:r>
        <w:t xml:space="preserve"> Yellowstone (20), Grand Teton (7), and Glacier (5).</w:t>
      </w:r>
    </w:p>
    <w:p w14:paraId="0E728FA9" w14:textId="77777777" w:rsidR="0037794F" w:rsidRDefault="0037794F" w:rsidP="0037794F">
      <w:pPr>
        <w:spacing w:after="0"/>
      </w:pPr>
    </w:p>
    <w:p w14:paraId="4ED7EBF4" w14:textId="37EC42C1" w:rsidR="00864C5A" w:rsidRDefault="00864C5A" w:rsidP="00864C5A">
      <w:pPr>
        <w:pStyle w:val="ListParagraph"/>
        <w:numPr>
          <w:ilvl w:val="0"/>
          <w:numId w:val="1"/>
        </w:numPr>
      </w:pPr>
      <w:proofErr w:type="gramStart"/>
      <w:r w:rsidRPr="0037794F">
        <w:rPr>
          <w:b/>
          <w:bCs/>
        </w:rPr>
        <w:t>Plan Ahead</w:t>
      </w:r>
      <w:proofErr w:type="gramEnd"/>
      <w:r>
        <w:t xml:space="preserve">. I’ve organized and planned trips for friends, family, and groups to several national parks. </w:t>
      </w:r>
      <w:r w:rsidR="0037794F">
        <w:t xml:space="preserve"> </w:t>
      </w:r>
      <w:r>
        <w:t>It is best to start the planning process six months to one year in advance due to the limited lodging available in many parks.</w:t>
      </w:r>
      <w:r w:rsidR="0037794F">
        <w:t xml:space="preserve">  </w:t>
      </w:r>
      <w:r>
        <w:t xml:space="preserve">Be sure to check on cancellation fees. </w:t>
      </w:r>
      <w:r w:rsidR="0037794F">
        <w:t xml:space="preserve"> </w:t>
      </w:r>
      <w:r>
        <w:t>Things happen.</w:t>
      </w:r>
    </w:p>
    <w:p w14:paraId="62A35685" w14:textId="77777777" w:rsidR="00864C5A" w:rsidRDefault="00864C5A" w:rsidP="00864C5A">
      <w:pPr>
        <w:pStyle w:val="ListParagraph"/>
      </w:pPr>
    </w:p>
    <w:p w14:paraId="597512F2" w14:textId="7DC9C665" w:rsidR="00864C5A" w:rsidRDefault="00864C5A" w:rsidP="00864C5A">
      <w:pPr>
        <w:pStyle w:val="ListParagraph"/>
        <w:numPr>
          <w:ilvl w:val="0"/>
          <w:numId w:val="1"/>
        </w:numPr>
      </w:pPr>
      <w:r w:rsidRPr="0037794F">
        <w:rPr>
          <w:b/>
          <w:bCs/>
        </w:rPr>
        <w:t>Homework.</w:t>
      </w:r>
      <w:r>
        <w:t xml:space="preserve"> Spend time researching and reading about where you are planning to visit. </w:t>
      </w:r>
      <w:r w:rsidR="0037794F">
        <w:t xml:space="preserve"> </w:t>
      </w:r>
      <w:r>
        <w:t xml:space="preserve">The national park website for each park is the best resource to help plan your trip. </w:t>
      </w:r>
      <w:r w:rsidR="0037794F">
        <w:t xml:space="preserve"> </w:t>
      </w:r>
      <w:r>
        <w:t>Stop at the Visitors</w:t>
      </w:r>
      <w:r w:rsidR="00574041">
        <w:t>’ Center and spend time learning about the park before you start your visit.</w:t>
      </w:r>
    </w:p>
    <w:p w14:paraId="24ABBF14" w14:textId="77777777" w:rsidR="00574041" w:rsidRDefault="00574041" w:rsidP="00574041">
      <w:pPr>
        <w:pStyle w:val="ListParagraph"/>
      </w:pPr>
    </w:p>
    <w:p w14:paraId="7C5B7016" w14:textId="2A18474D" w:rsidR="00AA21C2" w:rsidRDefault="00574041" w:rsidP="00EB79EB">
      <w:pPr>
        <w:pStyle w:val="ListParagraph"/>
        <w:numPr>
          <w:ilvl w:val="0"/>
          <w:numId w:val="1"/>
        </w:numPr>
      </w:pPr>
      <w:r w:rsidRPr="0037794F">
        <w:rPr>
          <w:b/>
          <w:bCs/>
        </w:rPr>
        <w:t>Respect Your Ability, Age and Environment.</w:t>
      </w:r>
      <w:r>
        <w:t xml:space="preserve">  Our national parks are a place of wonder, wildlife, and wilderness. </w:t>
      </w:r>
      <w:r w:rsidR="00EB79EB">
        <w:t xml:space="preserve"> If you hike, s</w:t>
      </w:r>
      <w:r w:rsidR="0037794F">
        <w:t>elect your hike based on the ability, experience, and stamina of your group.</w:t>
      </w:r>
      <w:r w:rsidR="00EB79EB">
        <w:t xml:space="preserve">  Falls</w:t>
      </w:r>
      <w:r w:rsidR="00AA21C2">
        <w:t xml:space="preserve">, vehicle accidents, and </w:t>
      </w:r>
      <w:r w:rsidR="00EB79EB">
        <w:t>drownings</w:t>
      </w:r>
      <w:r w:rsidR="00AA21C2">
        <w:t xml:space="preserve"> are the leading cause of death in the parks.</w:t>
      </w:r>
      <w:r w:rsidR="00EB79EB">
        <w:t xml:space="preserve">  Do</w:t>
      </w:r>
      <w:r w:rsidR="00AA21C2">
        <w:t xml:space="preserve"> not underestimate the potential impact of altitude, terrain, and weather.</w:t>
      </w:r>
      <w:r w:rsidR="00EB79EB">
        <w:t xml:space="preserve">  </w:t>
      </w:r>
      <w:r>
        <w:t xml:space="preserve">Pay attention to weather conditions that can often change in a matter of minutes. </w:t>
      </w:r>
      <w:r w:rsidR="00EB79EB">
        <w:t xml:space="preserve"> </w:t>
      </w:r>
      <w:r w:rsidR="00AA21C2">
        <w:t>Let someone know your plans and/or sign in at the ranger station</w:t>
      </w:r>
      <w:r w:rsidR="00EB79EB">
        <w:t>/trailhead</w:t>
      </w:r>
      <w:r w:rsidR="00AA21C2">
        <w:t>.</w:t>
      </w:r>
      <w:r w:rsidR="0035487F">
        <w:t xml:space="preserve"> </w:t>
      </w:r>
      <w:r w:rsidR="00EB79EB">
        <w:t xml:space="preserve"> </w:t>
      </w:r>
      <w:r w:rsidR="0035487F">
        <w:t>Allow enough daylight for a safe return.</w:t>
      </w:r>
    </w:p>
    <w:p w14:paraId="6709D9D0" w14:textId="77777777" w:rsidR="00AA21C2" w:rsidRDefault="00AA21C2" w:rsidP="00AA21C2">
      <w:pPr>
        <w:pStyle w:val="ListParagraph"/>
      </w:pPr>
    </w:p>
    <w:p w14:paraId="12C974C7" w14:textId="00742440" w:rsidR="00AA21C2" w:rsidRDefault="00AA21C2" w:rsidP="00AA21C2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Essentials for Hiking.</w:t>
      </w:r>
      <w:r>
        <w:t xml:space="preserve"> </w:t>
      </w:r>
      <w:r w:rsidR="00EB79EB">
        <w:t xml:space="preserve"> </w:t>
      </w:r>
      <w:r>
        <w:t xml:space="preserve">Don’t leave the trailhead </w:t>
      </w:r>
      <w:proofErr w:type="gramStart"/>
      <w:r>
        <w:t>without:</w:t>
      </w:r>
      <w:proofErr w:type="gramEnd"/>
      <w:r>
        <w:t xml:space="preserve"> water, food, first aid kit, map, pack, flashlight or headlamp, hat and sunscreen, whistle, waterproof matches, knife, and waterproof clothing. Set attainable hiking goals based on the ability of your group.</w:t>
      </w:r>
    </w:p>
    <w:p w14:paraId="43FC967B" w14:textId="77777777" w:rsidR="0035487F" w:rsidRDefault="0035487F" w:rsidP="0035487F">
      <w:pPr>
        <w:pStyle w:val="ListParagraph"/>
      </w:pPr>
    </w:p>
    <w:p w14:paraId="6A52078E" w14:textId="7820A79C" w:rsidR="0035487F" w:rsidRDefault="0035487F" w:rsidP="0035487F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Safety First.</w:t>
      </w:r>
      <w:r w:rsidR="00EB79EB">
        <w:rPr>
          <w:b/>
          <w:bCs/>
        </w:rPr>
        <w:t xml:space="preserve">  </w:t>
      </w:r>
      <w:r>
        <w:t xml:space="preserve">Read the rules and obey them. </w:t>
      </w:r>
      <w:r w:rsidR="00EB79EB">
        <w:t xml:space="preserve"> </w:t>
      </w:r>
      <w:r>
        <w:t xml:space="preserve">Carry bear spray and know how to use it. </w:t>
      </w:r>
      <w:r w:rsidR="00EB79EB">
        <w:t xml:space="preserve"> </w:t>
      </w:r>
      <w:r>
        <w:t xml:space="preserve">In Yellowstone, stay on the board walk, and do not approach bear, bison, or elk…and </w:t>
      </w:r>
      <w:proofErr w:type="gramStart"/>
      <w:r>
        <w:t>keep a safe distance at all times</w:t>
      </w:r>
      <w:proofErr w:type="gramEnd"/>
      <w:r>
        <w:t xml:space="preserve"> (25 yds. for bison and elk, 100 yds. for bear and wolves). </w:t>
      </w:r>
    </w:p>
    <w:p w14:paraId="060DCFA2" w14:textId="77777777" w:rsidR="0035487F" w:rsidRDefault="0035487F" w:rsidP="0035487F">
      <w:pPr>
        <w:pStyle w:val="ListParagraph"/>
      </w:pPr>
    </w:p>
    <w:p w14:paraId="5F777D46" w14:textId="7EA67AE4" w:rsidR="0035487F" w:rsidRDefault="0035487F" w:rsidP="0035487F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Gear.</w:t>
      </w:r>
      <w:r>
        <w:t xml:space="preserve"> Invest in the right clothing and gear before you arrive in the park as prices are much higher the closer you get to the parks.</w:t>
      </w:r>
    </w:p>
    <w:p w14:paraId="5C1DB946" w14:textId="77777777" w:rsidR="0035487F" w:rsidRDefault="0035487F" w:rsidP="0035487F">
      <w:pPr>
        <w:pStyle w:val="ListParagraph"/>
      </w:pPr>
    </w:p>
    <w:p w14:paraId="53C588CB" w14:textId="1E4D97FC" w:rsidR="0035487F" w:rsidRDefault="0035487F" w:rsidP="0035487F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Footwear.</w:t>
      </w:r>
      <w:r>
        <w:t xml:space="preserve"> </w:t>
      </w:r>
      <w:r w:rsidR="00EB79EB">
        <w:t xml:space="preserve"> </w:t>
      </w:r>
      <w:r>
        <w:t xml:space="preserve">Wearing shoes or boots not designed for hiking is the </w:t>
      </w:r>
      <w:r w:rsidRPr="00EB79EB">
        <w:rPr>
          <w:b/>
          <w:bCs/>
        </w:rPr>
        <w:t>NUMBER ONE</w:t>
      </w:r>
      <w:r>
        <w:t xml:space="preserve"> reason for hospital visits at Bryce Canyon National Park. </w:t>
      </w:r>
      <w:r w:rsidR="00EB79EB">
        <w:t xml:space="preserve"> </w:t>
      </w:r>
      <w:r>
        <w:t xml:space="preserve">Wear hiking boots that have good ankle support; sports sandals, tennis or running shoes, and flip-flops are </w:t>
      </w:r>
      <w:r w:rsidRPr="00EB79EB">
        <w:rPr>
          <w:b/>
          <w:bCs/>
        </w:rPr>
        <w:t>NOT</w:t>
      </w:r>
      <w:r>
        <w:t xml:space="preserve"> safe hiking footwear. </w:t>
      </w:r>
      <w:r w:rsidR="00EB79EB">
        <w:t xml:space="preserve"> </w:t>
      </w:r>
      <w:r>
        <w:t xml:space="preserve">Wear good hiking socks. </w:t>
      </w:r>
      <w:r w:rsidR="00EB79EB">
        <w:t xml:space="preserve"> </w:t>
      </w:r>
      <w:r>
        <w:t>Hiking poles are worth the cost.</w:t>
      </w:r>
    </w:p>
    <w:p w14:paraId="26A5EC99" w14:textId="77777777" w:rsidR="0035487F" w:rsidRDefault="0035487F" w:rsidP="0035487F">
      <w:pPr>
        <w:pStyle w:val="ListParagraph"/>
      </w:pPr>
    </w:p>
    <w:p w14:paraId="03D1E75F" w14:textId="3942C787" w:rsidR="0035487F" w:rsidRDefault="0035487F" w:rsidP="0035487F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Get Up Early</w:t>
      </w:r>
      <w:r w:rsidR="0010362D">
        <w:rPr>
          <w:b/>
          <w:bCs/>
        </w:rPr>
        <w:t>/Stay late</w:t>
      </w:r>
      <w:r w:rsidRPr="00EB79EB">
        <w:rPr>
          <w:b/>
          <w:bCs/>
        </w:rPr>
        <w:t>.</w:t>
      </w:r>
      <w:r>
        <w:t xml:space="preserve"> </w:t>
      </w:r>
      <w:r w:rsidR="0010362D">
        <w:t xml:space="preserve"> Wildlife are more active in the early morning and late evening hours and the crowds are usually less.</w:t>
      </w:r>
    </w:p>
    <w:p w14:paraId="1F713194" w14:textId="77777777" w:rsidR="0035487F" w:rsidRDefault="0035487F" w:rsidP="0035487F">
      <w:pPr>
        <w:pStyle w:val="ListParagraph"/>
      </w:pPr>
    </w:p>
    <w:p w14:paraId="56FC12FC" w14:textId="51ED456E" w:rsidR="0035487F" w:rsidRDefault="0037794F" w:rsidP="0035487F">
      <w:pPr>
        <w:pStyle w:val="ListParagraph"/>
        <w:numPr>
          <w:ilvl w:val="0"/>
          <w:numId w:val="1"/>
        </w:numPr>
      </w:pPr>
      <w:r w:rsidRPr="00EB79EB">
        <w:rPr>
          <w:b/>
          <w:bCs/>
        </w:rPr>
        <w:t>Pace Yourself.</w:t>
      </w:r>
      <w:r>
        <w:t xml:space="preserve"> </w:t>
      </w:r>
      <w:r w:rsidR="0010362D">
        <w:t xml:space="preserve"> </w:t>
      </w:r>
      <w:r>
        <w:t xml:space="preserve">You can’t do everything. </w:t>
      </w:r>
      <w:r w:rsidR="00EB79EB">
        <w:t xml:space="preserve"> </w:t>
      </w:r>
      <w:r>
        <w:t xml:space="preserve">Prioritize your day and leave time </w:t>
      </w:r>
      <w:proofErr w:type="spellStart"/>
      <w:r>
        <w:t xml:space="preserve">to </w:t>
      </w:r>
      <w:proofErr w:type="spellEnd"/>
      <w:r>
        <w:t xml:space="preserve">relax and reflect on your visit. </w:t>
      </w:r>
      <w:r w:rsidR="0010362D">
        <w:t xml:space="preserve"> </w:t>
      </w:r>
      <w:r>
        <w:t>There will be unexpected delays, so remember to pack your patience</w:t>
      </w:r>
      <w:r w:rsidR="0010362D">
        <w:t xml:space="preserve"> and use it</w:t>
      </w:r>
      <w:r>
        <w:t>.</w:t>
      </w:r>
    </w:p>
    <w:p w14:paraId="44BDBD7C" w14:textId="77777777" w:rsidR="0037794F" w:rsidRDefault="0037794F" w:rsidP="0037794F">
      <w:pPr>
        <w:pStyle w:val="ListParagraph"/>
      </w:pPr>
    </w:p>
    <w:p w14:paraId="4E367618" w14:textId="0D88DF05" w:rsidR="00AA21C2" w:rsidRDefault="0037794F" w:rsidP="00AA21C2">
      <w:pPr>
        <w:pStyle w:val="ListParagraph"/>
        <w:numPr>
          <w:ilvl w:val="0"/>
          <w:numId w:val="1"/>
        </w:numPr>
      </w:pPr>
      <w:r w:rsidRPr="0010362D">
        <w:rPr>
          <w:b/>
          <w:bCs/>
        </w:rPr>
        <w:t>Journal.</w:t>
      </w:r>
      <w:r>
        <w:t xml:space="preserve"> </w:t>
      </w:r>
      <w:r w:rsidR="0010362D">
        <w:t xml:space="preserve"> </w:t>
      </w:r>
      <w:r>
        <w:t xml:space="preserve">Keep a journal of your travels. </w:t>
      </w:r>
      <w:r w:rsidR="0010362D">
        <w:t xml:space="preserve"> </w:t>
      </w:r>
      <w:r>
        <w:t>End every day with group exercise: What lessons did I learn and what was the highlight?</w:t>
      </w:r>
    </w:p>
    <w:sectPr w:rsidR="00AA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B194F"/>
    <w:multiLevelType w:val="hybridMultilevel"/>
    <w:tmpl w:val="54B2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A"/>
    <w:rsid w:val="0010362D"/>
    <w:rsid w:val="0035487F"/>
    <w:rsid w:val="0037794F"/>
    <w:rsid w:val="00574041"/>
    <w:rsid w:val="00864C5A"/>
    <w:rsid w:val="00AA21C2"/>
    <w:rsid w:val="00C37E29"/>
    <w:rsid w:val="00E03136"/>
    <w:rsid w:val="00E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1181"/>
  <w15:chartTrackingRefBased/>
  <w15:docId w15:val="{4021100F-AC68-4E3B-B5EE-8976A62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Bunker</dc:creator>
  <cp:keywords/>
  <dc:description/>
  <cp:lastModifiedBy>John Bunker</cp:lastModifiedBy>
  <cp:revision>2</cp:revision>
  <dcterms:created xsi:type="dcterms:W3CDTF">2019-09-23T14:27:00Z</dcterms:created>
  <dcterms:modified xsi:type="dcterms:W3CDTF">2019-09-23T14:27:00Z</dcterms:modified>
</cp:coreProperties>
</file>